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6BE" w:rsidRDefault="00FC5F10" w:rsidP="003606BE">
      <w:pPr>
        <w:tabs>
          <w:tab w:val="num" w:pos="0"/>
        </w:tabs>
        <w:ind w:left="-71"/>
        <w:jc w:val="center"/>
        <w:rPr>
          <w:sz w:val="28"/>
          <w:szCs w:val="28"/>
        </w:rPr>
      </w:pPr>
      <w:r w:rsidRPr="001A6100">
        <w:rPr>
          <w:sz w:val="28"/>
          <w:szCs w:val="28"/>
        </w:rPr>
        <w:t>Уважаемые водители-родители!</w:t>
      </w:r>
    </w:p>
    <w:p w:rsidR="00FC5F10" w:rsidRPr="001A6100" w:rsidRDefault="00FC5F10" w:rsidP="003606BE">
      <w:pPr>
        <w:tabs>
          <w:tab w:val="num" w:pos="0"/>
        </w:tabs>
        <w:ind w:left="-71" w:firstLine="638"/>
        <w:jc w:val="both"/>
        <w:rPr>
          <w:sz w:val="28"/>
          <w:szCs w:val="28"/>
        </w:rPr>
      </w:pPr>
      <w:r w:rsidRPr="001A6100">
        <w:rPr>
          <w:sz w:val="28"/>
          <w:szCs w:val="28"/>
        </w:rPr>
        <w:t>Госавтоинспекция напоминает, что согласно</w:t>
      </w:r>
      <w:r w:rsidR="003606BE">
        <w:rPr>
          <w:sz w:val="28"/>
          <w:szCs w:val="28"/>
        </w:rPr>
        <w:t xml:space="preserve"> </w:t>
      </w:r>
      <w:r w:rsidRPr="001A6100">
        <w:rPr>
          <w:sz w:val="28"/>
          <w:szCs w:val="28"/>
        </w:rPr>
        <w:t>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 нарушение данного правила предусмотрена административная ответственность по ст. 12.6 КоАП РФ (штраф 1000 рублей).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Запрещается перевозить детей в возрасте младше 12 лет на заднем сиденье мотоцикла.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 нарушение данного правила предусмотрена административная ответственность по ч. 3 ст. 12.23 КоАП РФ (штраф на водителя от 3000 рублей, на должностных лиц от 25000 рублей, на юридических лиц 100000 рублей).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Кроме того, по новым правилам запрещается оставлять в автомобиле на время его стоянки ребенка в возрасте младше 7 лет в отсутствие совершеннол</w:t>
      </w:r>
      <w:r>
        <w:rPr>
          <w:sz w:val="28"/>
          <w:szCs w:val="28"/>
        </w:rPr>
        <w:t>етнего лица (пункт 12.8 ПДД РФ)»</w:t>
      </w:r>
      <w:r w:rsidRPr="00FC5F1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A6100">
        <w:rPr>
          <w:sz w:val="28"/>
          <w:szCs w:val="28"/>
        </w:rPr>
        <w:t>Уважаемые водители-родители! Госавтоинспекция напоминает, что согласно          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 нарушение данного правила предусмотрена административная ответственность по ст. 12.6 КоАП РФ (штраф 1000 рублей).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 xml:space="preserve">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автокресла или с использованием ремней безопасности, а на </w:t>
      </w:r>
      <w:r w:rsidRPr="001A6100">
        <w:rPr>
          <w:sz w:val="28"/>
          <w:szCs w:val="28"/>
        </w:rPr>
        <w:lastRenderedPageBreak/>
        <w:t>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Запрещается перевозить детей в возрасте младше 12 лет на заднем сиденье мотоцикла.</w:t>
      </w:r>
    </w:p>
    <w:p w:rsidR="00FC5F10" w:rsidRPr="001A6100" w:rsidRDefault="00FC5F10" w:rsidP="00FC5F10">
      <w:pPr>
        <w:tabs>
          <w:tab w:val="num" w:pos="0"/>
        </w:tabs>
        <w:ind w:left="-71"/>
        <w:jc w:val="both"/>
        <w:rPr>
          <w:sz w:val="28"/>
          <w:szCs w:val="28"/>
        </w:rPr>
      </w:pPr>
      <w:r w:rsidRPr="001A6100">
        <w:rPr>
          <w:sz w:val="28"/>
          <w:szCs w:val="28"/>
        </w:rPr>
        <w:tab/>
      </w:r>
      <w:r w:rsidRPr="001A6100">
        <w:rPr>
          <w:sz w:val="28"/>
          <w:szCs w:val="28"/>
        </w:rPr>
        <w:tab/>
        <w:t>За нарушение данного правила предусмотрена административная ответственность по ч. 3 ст. 12.23 КоАП РФ (штраф на водителя от 3000 рублей, на должностных лиц от 25000 рублей, на юридических лиц 100000 рублей).</w:t>
      </w:r>
    </w:p>
    <w:p w:rsidR="00694C93" w:rsidRDefault="003606BE" w:rsidP="003606BE">
      <w:pPr>
        <w:jc w:val="both"/>
      </w:pPr>
      <w:r>
        <w:rPr>
          <w:sz w:val="28"/>
          <w:szCs w:val="28"/>
        </w:rPr>
        <w:tab/>
      </w:r>
      <w:r w:rsidR="00FC5F10" w:rsidRPr="001A6100">
        <w:rPr>
          <w:sz w:val="28"/>
          <w:szCs w:val="28"/>
        </w:rPr>
        <w:t>Кроме того, по новым правилам запрещается оставлять в автомобиле на время его стоянки ребенка в возрасте младше 7 лет в отсутствие совершеннол</w:t>
      </w:r>
      <w:r>
        <w:rPr>
          <w:sz w:val="28"/>
          <w:szCs w:val="28"/>
        </w:rPr>
        <w:t>етнего лица (пункт 12.8 ПДД РФ).</w:t>
      </w:r>
      <w:bookmarkStart w:id="0" w:name="_GoBack"/>
      <w:bookmarkEnd w:id="0"/>
    </w:p>
    <w:sectPr w:rsidR="0069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10"/>
    <w:rsid w:val="003606BE"/>
    <w:rsid w:val="00694C93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6C268-C543-4FB9-8BA8-EC917339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2022-10-19T09:10:00Z</dcterms:created>
  <dcterms:modified xsi:type="dcterms:W3CDTF">2022-10-19T09:11:00Z</dcterms:modified>
</cp:coreProperties>
</file>